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079" w:rsidRDefault="00D3316A" w:rsidP="00D3316A">
      <w:pPr>
        <w:spacing w:after="0" w:line="240" w:lineRule="auto"/>
        <w:rPr>
          <w:rFonts w:ascii="Times New Roman" w:hAnsi="Times New Roman" w:cs="Times New Roman"/>
          <w:b/>
          <w:sz w:val="32"/>
        </w:rPr>
      </w:pPr>
      <w:r w:rsidRPr="00DA4CF9">
        <w:rPr>
          <w:rFonts w:ascii="Times New Roman" w:hAnsi="Times New Roman" w:cs="Times New Roman"/>
          <w:b/>
          <w:sz w:val="32"/>
        </w:rPr>
        <w:t>Inför årsmöte i Ekeby samfällighetsförening 2017</w:t>
      </w:r>
    </w:p>
    <w:p w:rsidR="000C3079" w:rsidRDefault="000C3079" w:rsidP="00D3316A">
      <w:pPr>
        <w:spacing w:after="0" w:line="240" w:lineRule="auto"/>
        <w:rPr>
          <w:rFonts w:ascii="Times New Roman" w:hAnsi="Times New Roman" w:cs="Times New Roman"/>
          <w:b/>
          <w:sz w:val="32"/>
        </w:rPr>
      </w:pPr>
    </w:p>
    <w:p w:rsidR="00D3316A" w:rsidRPr="00D3316A" w:rsidRDefault="00D3316A" w:rsidP="00D3316A">
      <w:pPr>
        <w:spacing w:after="0" w:line="240" w:lineRule="auto"/>
        <w:rPr>
          <w:rFonts w:ascii="Times New Roman" w:hAnsi="Times New Roman" w:cs="Times New Roman"/>
          <w:b/>
        </w:rPr>
      </w:pPr>
      <w:r w:rsidRPr="00D3316A">
        <w:rPr>
          <w:rFonts w:ascii="Times New Roman" w:hAnsi="Times New Roman" w:cs="Times New Roman"/>
          <w:b/>
        </w:rPr>
        <w:t>Angående trädfällningar</w:t>
      </w:r>
    </w:p>
    <w:p w:rsidR="00D3316A" w:rsidRPr="00D3316A" w:rsidRDefault="00D3316A" w:rsidP="00D3316A">
      <w:pPr>
        <w:spacing w:after="0" w:line="240" w:lineRule="auto"/>
        <w:rPr>
          <w:rFonts w:ascii="Times New Roman" w:hAnsi="Times New Roman" w:cs="Times New Roman"/>
        </w:rPr>
      </w:pPr>
    </w:p>
    <w:p w:rsidR="00D3316A" w:rsidRPr="00D3316A" w:rsidRDefault="00D3316A" w:rsidP="00D3316A">
      <w:pPr>
        <w:spacing w:after="0" w:line="240" w:lineRule="auto"/>
        <w:rPr>
          <w:rFonts w:ascii="Times New Roman" w:hAnsi="Times New Roman" w:cs="Times New Roman"/>
          <w:u w:val="single"/>
        </w:rPr>
      </w:pPr>
      <w:r w:rsidRPr="00D3316A">
        <w:rPr>
          <w:rFonts w:ascii="Times New Roman" w:hAnsi="Times New Roman" w:cs="Times New Roman"/>
          <w:u w:val="single"/>
        </w:rPr>
        <w:t>Grundproblem</w:t>
      </w:r>
    </w:p>
    <w:p w:rsidR="00D3316A" w:rsidRPr="00D3316A" w:rsidRDefault="00D3316A" w:rsidP="00D3316A">
      <w:pPr>
        <w:spacing w:after="0" w:line="240" w:lineRule="auto"/>
        <w:rPr>
          <w:rFonts w:ascii="Times New Roman" w:hAnsi="Times New Roman" w:cs="Times New Roman"/>
        </w:rPr>
      </w:pPr>
      <w:r w:rsidRPr="00D3316A">
        <w:rPr>
          <w:rFonts w:ascii="Times New Roman" w:hAnsi="Times New Roman" w:cs="Times New Roman"/>
        </w:rPr>
        <w:t>Styrelsen påstår att det finns ett beslut på att fälla alla träd.</w:t>
      </w:r>
      <w:r>
        <w:rPr>
          <w:rFonts w:ascii="Times New Roman" w:hAnsi="Times New Roman" w:cs="Times New Roman"/>
        </w:rPr>
        <w:t xml:space="preserve"> Vi hävdar att man i samfälligheten har kommunicerat att det bara var träd som eventuellt kunde orsaka skador som skulle fällas.</w:t>
      </w:r>
      <w:r w:rsidR="00FA7A1C">
        <w:rPr>
          <w:rFonts w:ascii="Times New Roman" w:hAnsi="Times New Roman" w:cs="Times New Roman"/>
        </w:rPr>
        <w:t xml:space="preserve"> En försäkringsutredning skulle göras</w:t>
      </w:r>
      <w:r w:rsidR="00DA4CF9">
        <w:rPr>
          <w:rFonts w:ascii="Times New Roman" w:hAnsi="Times New Roman" w:cs="Times New Roman"/>
        </w:rPr>
        <w:t xml:space="preserve"> för att klara ut ansvarsfrågan och en arborist skulle anlitas för att på så sätt märka de träd som utgjorde en risk. </w:t>
      </w:r>
      <w:r w:rsidRPr="00D3316A">
        <w:rPr>
          <w:rFonts w:ascii="Times New Roman" w:hAnsi="Times New Roman" w:cs="Times New Roman"/>
        </w:rPr>
        <w:t>Man har inte kunnat redovisa några handlingar runt detta.</w:t>
      </w:r>
      <w:r w:rsidR="00134B31">
        <w:rPr>
          <w:rFonts w:ascii="Times New Roman" w:hAnsi="Times New Roman" w:cs="Times New Roman"/>
        </w:rPr>
        <w:t xml:space="preserve"> Några beslut i frågan har inte tagits av tidigare styrelser vilket bekräftats vid flera tillfällen av Joakim Stegman (tidigare ordförande)</w:t>
      </w:r>
      <w:r w:rsidR="00DA4CF9">
        <w:rPr>
          <w:rFonts w:ascii="Times New Roman" w:hAnsi="Times New Roman" w:cs="Times New Roman"/>
        </w:rPr>
        <w:t>.</w:t>
      </w:r>
    </w:p>
    <w:p w:rsidR="00D3316A" w:rsidRPr="00D3316A" w:rsidRDefault="00D3316A" w:rsidP="00D3316A">
      <w:pPr>
        <w:spacing w:after="0" w:line="240" w:lineRule="auto"/>
        <w:rPr>
          <w:rFonts w:ascii="Times New Roman" w:hAnsi="Times New Roman" w:cs="Times New Roman"/>
        </w:rPr>
      </w:pPr>
    </w:p>
    <w:p w:rsidR="00D3316A" w:rsidRPr="00D3316A" w:rsidRDefault="00D3316A" w:rsidP="00D3316A">
      <w:pPr>
        <w:spacing w:after="0" w:line="240" w:lineRule="auto"/>
        <w:rPr>
          <w:rFonts w:ascii="Times New Roman" w:hAnsi="Times New Roman" w:cs="Times New Roman"/>
          <w:u w:val="single"/>
        </w:rPr>
      </w:pPr>
      <w:r w:rsidRPr="00D3316A">
        <w:rPr>
          <w:rFonts w:ascii="Times New Roman" w:hAnsi="Times New Roman" w:cs="Times New Roman"/>
          <w:u w:val="single"/>
        </w:rPr>
        <w:t>Krav</w:t>
      </w:r>
    </w:p>
    <w:p w:rsidR="00D3316A" w:rsidRDefault="00D3316A" w:rsidP="00D3316A">
      <w:pPr>
        <w:pStyle w:val="Liststycke"/>
        <w:numPr>
          <w:ilvl w:val="0"/>
          <w:numId w:val="2"/>
        </w:numPr>
        <w:spacing w:line="240" w:lineRule="auto"/>
        <w:rPr>
          <w:rFonts w:ascii="Times New Roman" w:hAnsi="Times New Roman" w:cs="Times New Roman"/>
          <w:color w:val="222222"/>
        </w:rPr>
      </w:pPr>
      <w:r w:rsidRPr="00D3316A">
        <w:rPr>
          <w:rFonts w:ascii="Times New Roman" w:eastAsia="Calibri" w:hAnsi="Times New Roman" w:cs="Times New Roman"/>
          <w:color w:val="222222"/>
        </w:rPr>
        <w:t>Var finns de beslut som styrelsen hävdar dokumenterade</w:t>
      </w:r>
      <w:r w:rsidRPr="00D3316A">
        <w:rPr>
          <w:rFonts w:ascii="Times New Roman" w:hAnsi="Times New Roman" w:cs="Times New Roman"/>
          <w:color w:val="222222"/>
        </w:rPr>
        <w:t>?</w:t>
      </w:r>
      <w:r>
        <w:rPr>
          <w:rFonts w:ascii="Times New Roman" w:hAnsi="Times New Roman" w:cs="Times New Roman"/>
          <w:color w:val="222222"/>
        </w:rPr>
        <w:t xml:space="preserve"> Enligt stadgarna skall det finnas ett beslutsprotokoll med ett underlag för beslutet protokollet skall utvisa vilka styrelsemedlemmar som deltagit och om någon har haft en avvikande mening.</w:t>
      </w:r>
    </w:p>
    <w:p w:rsidR="00D3316A" w:rsidRDefault="00D3316A" w:rsidP="00D3316A">
      <w:pPr>
        <w:pStyle w:val="Liststycke"/>
        <w:numPr>
          <w:ilvl w:val="0"/>
          <w:numId w:val="2"/>
        </w:numPr>
        <w:spacing w:line="240" w:lineRule="auto"/>
        <w:rPr>
          <w:rFonts w:ascii="Times New Roman" w:hAnsi="Times New Roman" w:cs="Times New Roman"/>
          <w:color w:val="222222"/>
        </w:rPr>
      </w:pPr>
      <w:r>
        <w:rPr>
          <w:rFonts w:ascii="Times New Roman" w:hAnsi="Times New Roman" w:cs="Times New Roman"/>
          <w:color w:val="222222"/>
        </w:rPr>
        <w:t xml:space="preserve">Eftersom det skulle göras en försäkringsutredning för att klargöra ansvarsfrågan om skador som orsakats av nedfallande träd. </w:t>
      </w:r>
      <w:r w:rsidRPr="00D3316A">
        <w:rPr>
          <w:rFonts w:ascii="Times New Roman" w:eastAsia="Calibri" w:hAnsi="Times New Roman" w:cs="Times New Roman"/>
          <w:color w:val="222222"/>
        </w:rPr>
        <w:t>Var finns utredningen av försäkringsfrågan dokumenterad</w:t>
      </w:r>
      <w:r>
        <w:rPr>
          <w:rFonts w:ascii="Times New Roman" w:hAnsi="Times New Roman" w:cs="Times New Roman"/>
          <w:color w:val="222222"/>
        </w:rPr>
        <w:t>?</w:t>
      </w:r>
    </w:p>
    <w:p w:rsidR="00D3316A" w:rsidRPr="00D3316A" w:rsidRDefault="00D3316A" w:rsidP="00D3316A">
      <w:pPr>
        <w:pStyle w:val="Liststycke"/>
        <w:numPr>
          <w:ilvl w:val="0"/>
          <w:numId w:val="2"/>
        </w:numPr>
        <w:spacing w:line="240" w:lineRule="auto"/>
        <w:rPr>
          <w:rFonts w:ascii="Times New Roman" w:eastAsia="Calibri" w:hAnsi="Times New Roman" w:cs="Times New Roman"/>
          <w:color w:val="222222"/>
        </w:rPr>
      </w:pPr>
      <w:r w:rsidRPr="00D3316A">
        <w:rPr>
          <w:rFonts w:ascii="Times New Roman" w:eastAsia="Calibri" w:hAnsi="Times New Roman" w:cs="Times New Roman"/>
          <w:color w:val="222222"/>
        </w:rPr>
        <w:t>Har styrelsen en dokumenterad uppdragsbeskrivning till a</w:t>
      </w:r>
      <w:r>
        <w:rPr>
          <w:rFonts w:ascii="Times New Roman" w:hAnsi="Times New Roman" w:cs="Times New Roman"/>
          <w:color w:val="222222"/>
        </w:rPr>
        <w:t>rboristen och arboristens svar?</w:t>
      </w:r>
    </w:p>
    <w:p w:rsidR="00D3316A" w:rsidRDefault="00D3316A" w:rsidP="00D3316A">
      <w:pPr>
        <w:pStyle w:val="Liststycke"/>
        <w:numPr>
          <w:ilvl w:val="0"/>
          <w:numId w:val="2"/>
        </w:numPr>
        <w:spacing w:line="240" w:lineRule="auto"/>
        <w:rPr>
          <w:rFonts w:ascii="Times New Roman" w:hAnsi="Times New Roman" w:cs="Times New Roman"/>
          <w:color w:val="222222"/>
        </w:rPr>
      </w:pPr>
      <w:r w:rsidRPr="00D3316A">
        <w:rPr>
          <w:rFonts w:ascii="Times New Roman" w:eastAsia="Calibri" w:hAnsi="Times New Roman" w:cs="Times New Roman"/>
          <w:color w:val="222222"/>
        </w:rPr>
        <w:t>Har styrelsen inhämtat klartecken från kommunen eftersom Ekeby ligger inom stadsplaneområde där marklov kan krävas för att fälla träd. Om trädfällning har skett utan ett sådant tillstånd är detta straffbart. Finns detta godkännande från kommunen dokumenterat?</w:t>
      </w:r>
    </w:p>
    <w:p w:rsidR="00FA7A1C" w:rsidRPr="00C53180" w:rsidRDefault="00C53180" w:rsidP="00D3316A">
      <w:pPr>
        <w:pStyle w:val="Liststycke"/>
        <w:numPr>
          <w:ilvl w:val="0"/>
          <w:numId w:val="2"/>
        </w:numPr>
        <w:spacing w:line="240" w:lineRule="auto"/>
        <w:rPr>
          <w:rFonts w:ascii="Times New Roman" w:hAnsi="Times New Roman" w:cs="Times New Roman"/>
          <w:color w:val="222222"/>
        </w:rPr>
      </w:pPr>
      <w:r>
        <w:rPr>
          <w:rFonts w:ascii="Times New Roman" w:eastAsia="Calibri" w:hAnsi="Times New Roman" w:cs="Times New Roman"/>
          <w:color w:val="222222"/>
        </w:rPr>
        <w:t>Styrelsen skall redovisa hur många träd som fällts samt alla de kostnader som samfälligheten har haft/kommer att få för arborist, fällning, bortforsling, återplantering mm.</w:t>
      </w:r>
    </w:p>
    <w:p w:rsidR="00C53180" w:rsidRPr="00C53180" w:rsidRDefault="00C53180" w:rsidP="00C53180">
      <w:pPr>
        <w:spacing w:after="0" w:line="240" w:lineRule="auto"/>
        <w:rPr>
          <w:rFonts w:ascii="Times New Roman" w:hAnsi="Times New Roman" w:cs="Times New Roman"/>
          <w:color w:val="222222"/>
          <w:u w:val="single"/>
        </w:rPr>
      </w:pPr>
      <w:r w:rsidRPr="00C53180">
        <w:rPr>
          <w:rFonts w:ascii="Times New Roman" w:hAnsi="Times New Roman" w:cs="Times New Roman"/>
          <w:color w:val="222222"/>
          <w:u w:val="single"/>
        </w:rPr>
        <w:t>Frågan om ansvarsfrihet och skadestånd</w:t>
      </w:r>
    </w:p>
    <w:p w:rsidR="00C53180" w:rsidRDefault="00C53180" w:rsidP="00C53180">
      <w:pPr>
        <w:spacing w:after="0" w:line="240" w:lineRule="auto"/>
        <w:rPr>
          <w:rFonts w:ascii="Times New Roman" w:hAnsi="Times New Roman" w:cs="Times New Roman"/>
          <w:color w:val="222222"/>
        </w:rPr>
      </w:pPr>
      <w:r>
        <w:rPr>
          <w:rFonts w:ascii="Times New Roman" w:hAnsi="Times New Roman" w:cs="Times New Roman"/>
          <w:color w:val="222222"/>
        </w:rPr>
        <w:t>Om det visar</w:t>
      </w:r>
      <w:r w:rsidR="00DA4CF9">
        <w:rPr>
          <w:rFonts w:ascii="Times New Roman" w:hAnsi="Times New Roman" w:cs="Times New Roman"/>
          <w:color w:val="222222"/>
        </w:rPr>
        <w:t xml:space="preserve"> sig att beslut i enlighet med S</w:t>
      </w:r>
      <w:r>
        <w:rPr>
          <w:rFonts w:ascii="Times New Roman" w:hAnsi="Times New Roman" w:cs="Times New Roman"/>
          <w:color w:val="222222"/>
        </w:rPr>
        <w:t>tadgarna</w:t>
      </w:r>
      <w:proofErr w:type="gramStart"/>
      <w:r w:rsidR="00DA4CF9">
        <w:rPr>
          <w:rFonts w:ascii="Times New Roman" w:hAnsi="Times New Roman" w:cs="Times New Roman"/>
          <w:color w:val="222222"/>
        </w:rPr>
        <w:t xml:space="preserve"> §8</w:t>
      </w:r>
      <w:proofErr w:type="gramEnd"/>
      <w:r w:rsidR="00DA4CF9">
        <w:rPr>
          <w:rFonts w:ascii="Times New Roman" w:hAnsi="Times New Roman" w:cs="Times New Roman"/>
          <w:color w:val="222222"/>
        </w:rPr>
        <w:t xml:space="preserve"> samt</w:t>
      </w:r>
      <w:r>
        <w:rPr>
          <w:rFonts w:ascii="Times New Roman" w:hAnsi="Times New Roman" w:cs="Times New Roman"/>
          <w:color w:val="222222"/>
        </w:rPr>
        <w:t xml:space="preserve"> </w:t>
      </w:r>
      <w:r w:rsidR="00DA4CF9">
        <w:rPr>
          <w:rFonts w:ascii="Times New Roman" w:hAnsi="Times New Roman" w:cs="Times New Roman"/>
          <w:color w:val="222222"/>
        </w:rPr>
        <w:t>Lagen om Förvaltning av S</w:t>
      </w:r>
      <w:r>
        <w:rPr>
          <w:rFonts w:ascii="Times New Roman" w:hAnsi="Times New Roman" w:cs="Times New Roman"/>
          <w:color w:val="222222"/>
        </w:rPr>
        <w:t>amfällighetsföreningar</w:t>
      </w:r>
      <w:r w:rsidR="00DA4CF9">
        <w:rPr>
          <w:rFonts w:ascii="Times New Roman" w:hAnsi="Times New Roman" w:cs="Times New Roman"/>
          <w:color w:val="222222"/>
        </w:rPr>
        <w:t xml:space="preserve"> (1973:1150)</w:t>
      </w:r>
      <w:r>
        <w:rPr>
          <w:rFonts w:ascii="Times New Roman" w:hAnsi="Times New Roman" w:cs="Times New Roman"/>
          <w:color w:val="222222"/>
        </w:rPr>
        <w:t xml:space="preserve"> saknas, måste kravet vara att inte bevilja styrelsen ansvarsfrihet i frågan och därefter framställa krav på ersättning från styrelsen till samfällighetens medlemmar för de kostnader och den skada som uppkommit.</w:t>
      </w:r>
    </w:p>
    <w:p w:rsidR="00DA4CF9" w:rsidRDefault="00DA4CF9" w:rsidP="00C53180">
      <w:pPr>
        <w:spacing w:after="0" w:line="240" w:lineRule="auto"/>
        <w:rPr>
          <w:rFonts w:ascii="Times New Roman" w:hAnsi="Times New Roman" w:cs="Times New Roman"/>
          <w:color w:val="222222"/>
        </w:rPr>
      </w:pPr>
    </w:p>
    <w:p w:rsidR="00DA4CF9" w:rsidRDefault="00DA4CF9" w:rsidP="00C53180">
      <w:pPr>
        <w:spacing w:after="0" w:line="240" w:lineRule="auto"/>
        <w:rPr>
          <w:rFonts w:ascii="Times New Roman" w:hAnsi="Times New Roman" w:cs="Times New Roman"/>
          <w:color w:val="222222"/>
        </w:rPr>
      </w:pPr>
      <w:r>
        <w:rPr>
          <w:rFonts w:ascii="Times New Roman" w:hAnsi="Times New Roman" w:cs="Times New Roman"/>
          <w:color w:val="222222"/>
        </w:rPr>
        <w:t>Vi anser att styrelsen har kränkt våra rättigheter samt orsakat stor skada på samfällighetens yttre miljö och naturmark i enlighet med stadsarkitektens</w:t>
      </w:r>
      <w:r w:rsidR="00CE040B">
        <w:rPr>
          <w:rFonts w:ascii="Times New Roman" w:hAnsi="Times New Roman" w:cs="Times New Roman"/>
          <w:color w:val="222222"/>
        </w:rPr>
        <w:t xml:space="preserve"> </w:t>
      </w:r>
      <w:r w:rsidR="00647127">
        <w:rPr>
          <w:rFonts w:ascii="Times New Roman" w:hAnsi="Times New Roman" w:cs="Times New Roman"/>
          <w:color w:val="222222"/>
        </w:rPr>
        <w:t>avsikt</w:t>
      </w:r>
      <w:r w:rsidR="00CE040B">
        <w:rPr>
          <w:rFonts w:ascii="Times New Roman" w:hAnsi="Times New Roman" w:cs="Times New Roman"/>
          <w:color w:val="222222"/>
        </w:rPr>
        <w:t xml:space="preserve"> med området.</w:t>
      </w:r>
    </w:p>
    <w:p w:rsidR="00C53180" w:rsidRDefault="00C53180" w:rsidP="00C53180">
      <w:pPr>
        <w:spacing w:after="0" w:line="240" w:lineRule="auto"/>
        <w:rPr>
          <w:rFonts w:ascii="Times New Roman" w:hAnsi="Times New Roman" w:cs="Times New Roman"/>
          <w:color w:val="222222"/>
        </w:rPr>
      </w:pPr>
    </w:p>
    <w:p w:rsidR="00C53180" w:rsidRPr="00C53180" w:rsidRDefault="00C53180" w:rsidP="00C53180">
      <w:pPr>
        <w:spacing w:after="0" w:line="240" w:lineRule="auto"/>
        <w:rPr>
          <w:rFonts w:ascii="Times New Roman" w:hAnsi="Times New Roman" w:cs="Times New Roman"/>
          <w:color w:val="222222"/>
        </w:rPr>
      </w:pPr>
    </w:p>
    <w:p w:rsidR="00134B31" w:rsidRPr="00134B31" w:rsidRDefault="00134B31" w:rsidP="00134B31">
      <w:pPr>
        <w:spacing w:after="0" w:line="240" w:lineRule="auto"/>
        <w:rPr>
          <w:rFonts w:ascii="Times New Roman" w:hAnsi="Times New Roman" w:cs="Times New Roman"/>
          <w:color w:val="222222"/>
          <w:u w:val="single"/>
        </w:rPr>
      </w:pPr>
      <w:r w:rsidRPr="00134B31">
        <w:rPr>
          <w:rFonts w:ascii="Times New Roman" w:hAnsi="Times New Roman" w:cs="Times New Roman"/>
          <w:color w:val="222222"/>
          <w:u w:val="single"/>
        </w:rPr>
        <w:t>Externa synpunkter</w:t>
      </w:r>
    </w:p>
    <w:p w:rsidR="00134B31" w:rsidRPr="00C53180" w:rsidRDefault="00134B31" w:rsidP="00134B31">
      <w:pPr>
        <w:spacing w:after="0" w:line="240" w:lineRule="auto"/>
        <w:rPr>
          <w:rFonts w:ascii="Times New Roman" w:hAnsi="Times New Roman" w:cs="Times New Roman"/>
          <w:i/>
          <w:color w:val="222222"/>
        </w:rPr>
      </w:pPr>
      <w:r w:rsidRPr="00C53180">
        <w:rPr>
          <w:rFonts w:ascii="Times New Roman" w:hAnsi="Times New Roman" w:cs="Times New Roman"/>
          <w:i/>
          <w:color w:val="222222"/>
        </w:rPr>
        <w:t>Vallentuna kommun:</w:t>
      </w:r>
    </w:p>
    <w:p w:rsidR="00134B31" w:rsidRPr="00134B31" w:rsidRDefault="00134B31" w:rsidP="00134B31">
      <w:pPr>
        <w:spacing w:after="0" w:line="240" w:lineRule="auto"/>
        <w:rPr>
          <w:rFonts w:ascii="Times New Roman" w:eastAsia="Calibri" w:hAnsi="Times New Roman" w:cs="Times New Roman"/>
          <w:color w:val="222222"/>
        </w:rPr>
      </w:pPr>
      <w:r w:rsidRPr="00134B31">
        <w:rPr>
          <w:rFonts w:ascii="Times New Roman" w:eastAsia="Calibri" w:hAnsi="Times New Roman" w:cs="Times New Roman"/>
          <w:color w:val="222222"/>
        </w:rPr>
        <w:t>”Det är väldigt viktigt att tänka till två och tre gånger innan man fäller träd. Det tar hundratals år innan träd blir ”fullvuxna”. Vattenavrinning i området blir helt annorlunda efter man har fällt träd och kan till och med orsaka sättningar på husen runt omkring. Träd dricker nämligen enorma mängder vatten och bidrar då i omhändertagandet av dagvatten i området. Eventuella skuggor på någons tomt är inte en bra orsak att ta ner träd som har en stor betydelse för sin omgivning både funktionellt och visuellt. Man mår helt enkelt bättre om man kan se träd och andra växter dagligen.</w:t>
      </w:r>
    </w:p>
    <w:p w:rsidR="00134B31" w:rsidRPr="00134B31" w:rsidRDefault="00134B31" w:rsidP="00134B31">
      <w:pPr>
        <w:spacing w:after="0" w:line="240" w:lineRule="auto"/>
        <w:rPr>
          <w:rFonts w:ascii="Times New Roman" w:eastAsia="Calibri" w:hAnsi="Times New Roman" w:cs="Times New Roman"/>
          <w:color w:val="222222"/>
        </w:rPr>
      </w:pPr>
    </w:p>
    <w:p w:rsidR="00134B31" w:rsidRDefault="00134B31" w:rsidP="00134B31">
      <w:pPr>
        <w:spacing w:after="0" w:line="240" w:lineRule="auto"/>
        <w:rPr>
          <w:rFonts w:ascii="Times New Roman" w:hAnsi="Times New Roman" w:cs="Times New Roman"/>
          <w:color w:val="222222"/>
        </w:rPr>
      </w:pPr>
      <w:r w:rsidRPr="00134B31">
        <w:rPr>
          <w:rFonts w:ascii="Times New Roman" w:eastAsia="Calibri" w:hAnsi="Times New Roman" w:cs="Times New Roman"/>
          <w:color w:val="222222"/>
        </w:rPr>
        <w:t>När man köper en fastighet ska fastighetsägaren acceptera det som finns i närheten av ens tomt om inte det finns fara för liv och hälsa.</w:t>
      </w:r>
      <w:r w:rsidR="00FA7A1C">
        <w:rPr>
          <w:rFonts w:ascii="Times New Roman" w:hAnsi="Times New Roman" w:cs="Times New Roman"/>
          <w:color w:val="222222"/>
        </w:rPr>
        <w:t xml:space="preserve"> Det är inte skäl nog att fälla träd för att de skymmer eller skräpar ner.</w:t>
      </w:r>
      <w:r w:rsidRPr="00134B31">
        <w:rPr>
          <w:rFonts w:ascii="Times New Roman" w:eastAsia="Calibri" w:hAnsi="Times New Roman" w:cs="Times New Roman"/>
          <w:color w:val="222222"/>
        </w:rPr>
        <w:t>”</w:t>
      </w:r>
    </w:p>
    <w:p w:rsidR="00134B31" w:rsidRDefault="00134B31" w:rsidP="00134B31">
      <w:pPr>
        <w:spacing w:after="0" w:line="240" w:lineRule="auto"/>
        <w:rPr>
          <w:rFonts w:ascii="Times New Roman" w:hAnsi="Times New Roman" w:cs="Times New Roman"/>
          <w:color w:val="222222"/>
        </w:rPr>
      </w:pPr>
    </w:p>
    <w:p w:rsidR="00134B31" w:rsidRPr="00C53180" w:rsidRDefault="00134B31" w:rsidP="00134B31">
      <w:pPr>
        <w:spacing w:after="0" w:line="240" w:lineRule="auto"/>
        <w:rPr>
          <w:rFonts w:ascii="Times New Roman" w:hAnsi="Times New Roman" w:cs="Times New Roman"/>
          <w:i/>
          <w:color w:val="222222"/>
        </w:rPr>
      </w:pPr>
      <w:r w:rsidRPr="00C53180">
        <w:rPr>
          <w:rFonts w:ascii="Times New Roman" w:hAnsi="Times New Roman" w:cs="Times New Roman"/>
          <w:i/>
          <w:color w:val="222222"/>
        </w:rPr>
        <w:t>Mark och miljödomstolen:</w:t>
      </w:r>
    </w:p>
    <w:p w:rsidR="00134B31" w:rsidRPr="00134B31" w:rsidRDefault="00134B31" w:rsidP="00134B31">
      <w:pPr>
        <w:spacing w:after="0" w:line="240" w:lineRule="auto"/>
        <w:rPr>
          <w:rFonts w:ascii="Times New Roman" w:eastAsia="Calibri" w:hAnsi="Times New Roman" w:cs="Times New Roman"/>
          <w:color w:val="222222"/>
        </w:rPr>
      </w:pPr>
      <w:r w:rsidRPr="00134B31">
        <w:rPr>
          <w:rFonts w:ascii="Times New Roman" w:eastAsia="Calibri" w:hAnsi="Times New Roman" w:cs="Times New Roman"/>
          <w:color w:val="222222"/>
        </w:rPr>
        <w:t>Beslut i samfällighetsföreningar som påverkar många medlemmar bör rimligtvis tas på årsstämma för att ge medlemmarna sin laga rätt att klaga på beslutet. Om sådant beslut ändå tas på ett styrelsemöte skall underlag för beslut och beslutet som sådant enligt Lagen om Förvaltning av Samfällighetsföreningar (</w:t>
      </w:r>
      <w:proofErr w:type="gramStart"/>
      <w:r w:rsidRPr="00134B31">
        <w:rPr>
          <w:rFonts w:ascii="Times New Roman" w:eastAsia="Calibri" w:hAnsi="Times New Roman" w:cs="Times New Roman"/>
          <w:color w:val="222222"/>
        </w:rPr>
        <w:t>1973:1150</w:t>
      </w:r>
      <w:proofErr w:type="gramEnd"/>
      <w:r w:rsidRPr="00134B31">
        <w:rPr>
          <w:rFonts w:ascii="Times New Roman" w:eastAsia="Calibri" w:hAnsi="Times New Roman" w:cs="Times New Roman"/>
          <w:color w:val="222222"/>
        </w:rPr>
        <w:t xml:space="preserve">) samt föreningens stadgar dokumenteras i underskrivet och justerat protokoll. Det är då rimligt att lämna ut sådana underlag till medlem/medlemmar som så begär det för att man skall ha möjlighet att utöva sin laga rätt. Till detta fogas att Styrelseledamot inte får ta i </w:t>
      </w:r>
      <w:r w:rsidRPr="00134B31">
        <w:rPr>
          <w:rFonts w:ascii="Times New Roman" w:eastAsia="Calibri" w:hAnsi="Times New Roman" w:cs="Times New Roman"/>
          <w:color w:val="222222"/>
        </w:rPr>
        <w:lastRenderedPageBreak/>
        <w:t>befattning med angelägenhet i vilken denne har ett väsentligt intresse och att styrelsen är solidariskt ansvarig för de beslut som fattas. Om brist på dokumenterade beslut föreligger kan därmed åtgärden klandras. Talan mot detta förs då i Mark och Miljödomstolen. Med detta kan följa ett straffansvar för skada som beslut drabbat enskild medlem eller medlemmar genom kränkning av deras rättigheter. Högsta Domstolen har i prejudicerande mål så sent som 2015 utdömt såväl dagsböter som skadestånd i mål som handlat om olovlig trädfällning.</w:t>
      </w:r>
    </w:p>
    <w:p w:rsidR="00D3316A" w:rsidRDefault="00D3316A">
      <w:pPr>
        <w:spacing w:after="0" w:line="240" w:lineRule="auto"/>
      </w:pPr>
    </w:p>
    <w:p w:rsidR="00647127" w:rsidRDefault="00647127">
      <w:pPr>
        <w:spacing w:after="0" w:line="240" w:lineRule="auto"/>
      </w:pPr>
    </w:p>
    <w:p w:rsidR="00647127" w:rsidRDefault="00647127">
      <w:pPr>
        <w:spacing w:after="0" w:line="240" w:lineRule="auto"/>
      </w:pPr>
    </w:p>
    <w:p w:rsidR="00647127" w:rsidRDefault="00647127">
      <w:pPr>
        <w:spacing w:after="0" w:line="240" w:lineRule="auto"/>
      </w:pPr>
    </w:p>
    <w:p w:rsidR="00647127" w:rsidRDefault="00647127">
      <w:r>
        <w:br w:type="page"/>
      </w:r>
    </w:p>
    <w:p w:rsidR="00647127" w:rsidRPr="00647127" w:rsidRDefault="00647127">
      <w:pPr>
        <w:spacing w:after="0" w:line="240" w:lineRule="auto"/>
        <w:rPr>
          <w:b/>
          <w:sz w:val="28"/>
        </w:rPr>
      </w:pPr>
      <w:r w:rsidRPr="00647127">
        <w:rPr>
          <w:b/>
          <w:sz w:val="28"/>
        </w:rPr>
        <w:lastRenderedPageBreak/>
        <w:t>Specifikt angående träden i kvarter 4</w:t>
      </w:r>
    </w:p>
    <w:p w:rsidR="00647127" w:rsidRDefault="00647127">
      <w:pPr>
        <w:spacing w:after="0" w:line="240" w:lineRule="auto"/>
      </w:pPr>
    </w:p>
    <w:p w:rsidR="00647127" w:rsidRDefault="00647127">
      <w:pPr>
        <w:spacing w:after="0" w:line="240" w:lineRule="auto"/>
      </w:pPr>
      <w:r>
        <w:t>I samband med att styrelsen frågade kvartersombuden om vilka träd som eventuellt var i farozonen, lämnade kvartersombudet i kvarter 4 uppgiften om att det var två träd vid parkeringen, som såg ut att luta betänkligt och att dessa två och inga andra borde fällas.</w:t>
      </w:r>
    </w:p>
    <w:p w:rsidR="00647127" w:rsidRDefault="00647127">
      <w:pPr>
        <w:spacing w:after="0" w:line="240" w:lineRule="auto"/>
      </w:pPr>
    </w:p>
    <w:p w:rsidR="00647127" w:rsidRDefault="00647127">
      <w:pPr>
        <w:spacing w:after="0" w:line="240" w:lineRule="auto"/>
      </w:pPr>
      <w:r>
        <w:t>Samtliga dessa 6 träd fälldes mot kvarterets önskemål.</w:t>
      </w:r>
    </w:p>
    <w:p w:rsidR="00647127" w:rsidRDefault="00647127">
      <w:pPr>
        <w:spacing w:after="0" w:line="240" w:lineRule="auto"/>
      </w:pPr>
    </w:p>
    <w:p w:rsidR="00647127" w:rsidRDefault="00647127">
      <w:pPr>
        <w:spacing w:after="0" w:line="240" w:lineRule="auto"/>
      </w:pPr>
      <w:r>
        <w:t>Tallen i kvarteret skulle sparas enligt arboristen och enbart några grenar nertill skulle gallras.</w:t>
      </w:r>
    </w:p>
    <w:p w:rsidR="00647127" w:rsidRDefault="00647127">
      <w:pPr>
        <w:spacing w:after="0" w:line="240" w:lineRule="auto"/>
      </w:pPr>
    </w:p>
    <w:p w:rsidR="00647127" w:rsidRDefault="00647127">
      <w:pPr>
        <w:spacing w:after="0" w:line="240" w:lineRule="auto"/>
      </w:pPr>
      <w:r>
        <w:t>Styrelsen låter meddela att tallen skall fällas</w:t>
      </w:r>
      <w:r w:rsidR="00646B84">
        <w:t xml:space="preserve"> i alla fall</w:t>
      </w:r>
      <w:r>
        <w:t>. Vi protesterar mot detta</w:t>
      </w:r>
      <w:r w:rsidR="00646B84">
        <w:t>!</w:t>
      </w:r>
    </w:p>
    <w:p w:rsidR="00646B84" w:rsidRDefault="00646B84">
      <w:pPr>
        <w:spacing w:after="0" w:line="240" w:lineRule="auto"/>
      </w:pPr>
      <w:r>
        <w:t>Några grannar vill trots detta att tallen skall fällas och det genomförs så småningom en skriftlig enkät i kvarteret genom styrelsens försorg. Vid ett möte i kvartersgården beslutades att tallen skulle stå kvar då en majoritet av de boende ville ha den kvar. Vi accepterade då att arboristen skulle återkomma med ett förslag på gallring. Detta möte skulle dokumenteras i protokoll, men det har inte presenterats.</w:t>
      </w:r>
    </w:p>
    <w:p w:rsidR="00646B84" w:rsidRDefault="00646B84">
      <w:pPr>
        <w:spacing w:after="0" w:line="240" w:lineRule="auto"/>
      </w:pPr>
    </w:p>
    <w:p w:rsidR="00646B84" w:rsidRDefault="00646B84">
      <w:pPr>
        <w:spacing w:after="0" w:line="240" w:lineRule="auto"/>
      </w:pPr>
      <w:r>
        <w:t>Plötsligt en dag står styrelsens ordförande samt en annan person, som inte är arborist och börjar kapa grenar. Detta arbete stoppades dels av att det inte gjordes fackmannamässigt (arborist)</w:t>
      </w:r>
      <w:r w:rsidR="006E356F">
        <w:t xml:space="preserve"> då stamkvistning måste ske nogsamt enligt skogsstyrelsens rekommendationer för att inte skada trädet</w:t>
      </w:r>
      <w:r>
        <w:t xml:space="preserve"> och dels av säkerhetsskäl då vederbörande stod på en skraltig stege och nästan fick den kapade grenen över sig. I samband med detta yttra</w:t>
      </w:r>
      <w:r w:rsidR="00D80C46">
        <w:t>r</w:t>
      </w:r>
      <w:r>
        <w:t xml:space="preserve"> styrelsens ordförande att hon minsann </w:t>
      </w:r>
      <w:r w:rsidR="00742E3B">
        <w:t>själv</w:t>
      </w:r>
      <w:r w:rsidR="000C3079">
        <w:t xml:space="preserve"> </w:t>
      </w:r>
      <w:proofErr w:type="gramStart"/>
      <w:r>
        <w:t xml:space="preserve">kan </w:t>
      </w:r>
      <w:r w:rsidR="00742E3B">
        <w:t xml:space="preserve"> </w:t>
      </w:r>
      <w:r>
        <w:t>bestämma</w:t>
      </w:r>
      <w:proofErr w:type="gramEnd"/>
      <w:r>
        <w:t xml:space="preserve"> att tallen skall fällas omedelbart</w:t>
      </w:r>
      <w:r w:rsidR="00D80C46">
        <w:t xml:space="preserve"> om hon så ville!? Häpnadsväckande uttalande tycker vi!</w:t>
      </w:r>
    </w:p>
    <w:p w:rsidR="00646B84" w:rsidRDefault="00646B84">
      <w:pPr>
        <w:spacing w:after="0" w:line="240" w:lineRule="auto"/>
      </w:pPr>
    </w:p>
    <w:p w:rsidR="00646B84" w:rsidRDefault="00646B84">
      <w:pPr>
        <w:spacing w:after="0" w:line="240" w:lineRule="auto"/>
      </w:pPr>
      <w:r>
        <w:t>Trots detta fortsätter en av de boende i kvarteret driva frågan om att tallen skall fällas. Nu är det dags för styrelsen att ta sitt ansvar och följa fattat beslut.</w:t>
      </w:r>
    </w:p>
    <w:p w:rsidR="00647127" w:rsidRDefault="00647127">
      <w:pPr>
        <w:spacing w:after="0" w:line="240" w:lineRule="auto"/>
      </w:pPr>
    </w:p>
    <w:p w:rsidR="00647127" w:rsidRDefault="00647127">
      <w:pPr>
        <w:spacing w:after="0" w:line="240" w:lineRule="auto"/>
      </w:pPr>
    </w:p>
    <w:p w:rsidR="00647127" w:rsidRDefault="00647127">
      <w:pPr>
        <w:spacing w:after="0" w:line="240" w:lineRule="auto"/>
      </w:pPr>
    </w:p>
    <w:p w:rsidR="00647127" w:rsidRDefault="00647127">
      <w:pPr>
        <w:spacing w:after="0" w:line="240" w:lineRule="auto"/>
      </w:pPr>
    </w:p>
    <w:sectPr w:rsidR="00647127" w:rsidSect="00A6048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DC2075"/>
    <w:multiLevelType w:val="hybridMultilevel"/>
    <w:tmpl w:val="461AA75A"/>
    <w:lvl w:ilvl="0" w:tplc="041D0011">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nsid w:val="676728E4"/>
    <w:multiLevelType w:val="hybridMultilevel"/>
    <w:tmpl w:val="1AD6EB36"/>
    <w:lvl w:ilvl="0" w:tplc="041D0011">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304"/>
  <w:hyphenationZone w:val="425"/>
  <w:characterSpacingControl w:val="doNotCompress"/>
  <w:compat/>
  <w:rsids>
    <w:rsidRoot w:val="00D3316A"/>
    <w:rsid w:val="000C3079"/>
    <w:rsid w:val="00134B31"/>
    <w:rsid w:val="004C3AAB"/>
    <w:rsid w:val="00646B84"/>
    <w:rsid w:val="00647127"/>
    <w:rsid w:val="006E356F"/>
    <w:rsid w:val="00742E3B"/>
    <w:rsid w:val="00A60482"/>
    <w:rsid w:val="00C53180"/>
    <w:rsid w:val="00CE040B"/>
    <w:rsid w:val="00D3316A"/>
    <w:rsid w:val="00D80C46"/>
    <w:rsid w:val="00DA4CF9"/>
    <w:rsid w:val="00FA7A1C"/>
  </w:rsids>
  <m:mathPr>
    <m:mathFont m:val="Cambria Math"/>
    <m:brkBin m:val="before"/>
    <m:brkBinSub m:val="--"/>
    <m:smallFrac m:val="off"/>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0482"/>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qFormat/>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D3316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3</Pages>
  <Words>926</Words>
  <Characters>4914</Characters>
  <Application>Microsoft Office Word</Application>
  <DocSecurity>0</DocSecurity>
  <Lines>40</Lines>
  <Paragraphs>11</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5829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Bertil Thörnqvist</dc:creator>
  <cp:lastModifiedBy>Bertil Thörnqvist</cp:lastModifiedBy>
  <cp:revision>5</cp:revision>
  <dcterms:created xsi:type="dcterms:W3CDTF">2017-03-16T12:52:00Z</dcterms:created>
  <dcterms:modified xsi:type="dcterms:W3CDTF">2017-03-20T10:24:00Z</dcterms:modified>
</cp:coreProperties>
</file>